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5B" w:rsidRPr="00091458" w:rsidRDefault="00C44E5B" w:rsidP="0009145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091458" w:rsidRPr="00091458" w:rsidRDefault="00091458" w:rsidP="0009145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50AB8" w:rsidRDefault="00671D3E" w:rsidP="00091458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71D3E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EDITAL DE CHAMAMENTO PÚBLICO</w:t>
      </w:r>
      <w:r w:rsidR="007E4C8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="00C43EF3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N</w:t>
      </w:r>
      <w:r w:rsidR="007E4C8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º. 01/2019</w:t>
      </w:r>
    </w:p>
    <w:p w:rsidR="00C44E5B" w:rsidRDefault="00C44E5B" w:rsidP="00091458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671D3E" w:rsidRDefault="00671D3E" w:rsidP="00091458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71D3E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BIBLIOTECÁRIO</w:t>
      </w:r>
    </w:p>
    <w:p w:rsidR="00091458" w:rsidRPr="00091458" w:rsidRDefault="00091458" w:rsidP="000914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1458" w:rsidRPr="00091458" w:rsidRDefault="00091458" w:rsidP="000914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1458" w:rsidRPr="00091458" w:rsidRDefault="00091458" w:rsidP="000914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091458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Seleção e contratação de BIBLIOTECÁRIO para a Biblioteca Pública </w:t>
      </w:r>
      <w:r w:rsid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Estadual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Juarez da Gama Batista, para </w:t>
      </w:r>
      <w:r w:rsid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realização de atividades técnicas da área,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localizada na FUNESC - Fundação Espaço Cultural da Paraíba.</w:t>
      </w:r>
    </w:p>
    <w:p w:rsidR="00091458" w:rsidRPr="00C44E5B" w:rsidRDefault="00091458" w:rsidP="000914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1458" w:rsidRPr="00C44E5B" w:rsidRDefault="00091458" w:rsidP="000914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091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Governo do Estado da Paraíba, a Secretaria de Estado da Educação da Paraíba (SEE-PB), através da Fundação Espaço Cultural da Paraíba - FUNESC representada pela sua Presidência, Diretoria Técnica, Gerência Executiva de Educação Cultural, no uso das atribuições legais conferidas pela Lei 4.315 de 4 de dezembro de 1981, torna pública a abertura do processo de seleção e contratação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imediata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bibliotecário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E4C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E4C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 (um) para cadastro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reserva, nas condições fixadas neste regulamento.</w:t>
      </w:r>
    </w:p>
    <w:p w:rsidR="00091458" w:rsidRDefault="00091458" w:rsidP="0009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458" w:rsidRDefault="00091458" w:rsidP="0009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D3E" w:rsidRPr="007C2BE1" w:rsidRDefault="007C2BE1" w:rsidP="007C2B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</w:t>
      </w:r>
      <w:r w:rsidR="00671D3E" w:rsidRPr="007C2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</w:t>
      </w:r>
    </w:p>
    <w:p w:rsidR="00091458" w:rsidRPr="00091458" w:rsidRDefault="00091458" w:rsidP="000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D3E" w:rsidRPr="00091458" w:rsidRDefault="00671D3E" w:rsidP="00C44E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1.1. O presente Chamamento tem por objeto a seleção de 02 (dois) bibliotecários, para contratação imediata de 01 (um) bibliotecário e 01 (um) para cadastro de reserva, </w:t>
      </w:r>
      <w:r w:rsidR="00C44E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período de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 (três) meses</w:t>
      </w:r>
      <w:r w:rsidR="00C44E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para atuarem através desta área.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44E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estinad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e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xecução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referido serviço de processamento técnico</w:t>
      </w:r>
      <w:r w:rsidRPr="00671D3E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especializado em biblioteconomia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Biblioteca Pública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Estadual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Juarez da Gama Batista, no setor de processamento técnico d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biblioteca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7C2BE1" w:rsidRDefault="007C2BE1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Default="00671D3E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1.2. Esta ação visa </w:t>
      </w:r>
      <w:r w:rsidR="00D50AB8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fortalecer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0AB8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disseminar obras do acervo da Biblioteca Pública 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Estadual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Juarez da Gama Batista, bem como da cultura paraibana através d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registro,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catalogação e classificação das obras pelos profissionais que atuarão para que, assim, possam disponibilizar conhecimento para os usuários que utilizam os serviços da biblioteca.</w:t>
      </w:r>
    </w:p>
    <w:p w:rsidR="00021A31" w:rsidRPr="00091458" w:rsidRDefault="00021A31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1.2.1. Este chamamento proporciona a isonomia participativa e fomenta a democratização do acesso ao livro e a leitura.</w:t>
      </w:r>
    </w:p>
    <w:p w:rsidR="00021A31" w:rsidRPr="00091458" w:rsidRDefault="00021A31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Pr="00091458" w:rsidRDefault="00671D3E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1.3. A </w:t>
      </w: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Biblioteca Pública</w:t>
      </w:r>
      <w:r w:rsidR="00021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Estadual </w:t>
      </w: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Juarez da Gama </w:t>
      </w:r>
      <w:r w:rsidR="00D50AB8"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Batista</w:t>
      </w:r>
      <w:r w:rsidR="00021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50AB8" w:rsidRPr="007C2BE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tem</w:t>
      </w:r>
      <w:r w:rsidRPr="007C2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0AB8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objetivo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promover o acesso e a disseminação da informação para toda a comunidade, favorecendo, sobretudo, a geração de conhecimento por meio do incentivo e da valorização do hábito de ler, contribuindo para a formação profissional e humanística dos cidadãos da Paraíba.</w:t>
      </w:r>
    </w:p>
    <w:p w:rsidR="00237A74" w:rsidRPr="00091458" w:rsidRDefault="00237A74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Pr="00091458" w:rsidRDefault="008C4419" w:rsidP="00021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1.4. Serviço de 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rocessamento 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écnico 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specializado</w:t>
      </w:r>
      <w:r w:rsidR="00671D3E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091458">
        <w:rPr>
          <w:rFonts w:ascii="Arial" w:hAnsi="Arial" w:cs="Arial"/>
          <w:sz w:val="24"/>
          <w:szCs w:val="24"/>
        </w:rPr>
        <w:t xml:space="preserve">O processamento técnico do </w:t>
      </w:r>
      <w:r w:rsidR="00237A74" w:rsidRPr="00091458">
        <w:rPr>
          <w:rFonts w:ascii="Arial" w:hAnsi="Arial" w:cs="Arial"/>
          <w:sz w:val="24"/>
          <w:szCs w:val="24"/>
        </w:rPr>
        <w:t xml:space="preserve">acervo é um serviço interno, de responsabilidade </w:t>
      </w:r>
      <w:r w:rsidRPr="00091458">
        <w:rPr>
          <w:rFonts w:ascii="Arial" w:hAnsi="Arial" w:cs="Arial"/>
          <w:sz w:val="24"/>
          <w:szCs w:val="24"/>
        </w:rPr>
        <w:t>do profissional bibliotecário, consistindo n</w:t>
      </w:r>
      <w:r w:rsidR="00021A31">
        <w:rPr>
          <w:rFonts w:ascii="Arial" w:hAnsi="Arial" w:cs="Arial"/>
          <w:sz w:val="24"/>
          <w:szCs w:val="24"/>
        </w:rPr>
        <w:t>o registro, catalogação e</w:t>
      </w:r>
      <w:r w:rsidRPr="00091458">
        <w:rPr>
          <w:rFonts w:ascii="Arial" w:hAnsi="Arial" w:cs="Arial"/>
          <w:sz w:val="24"/>
          <w:szCs w:val="24"/>
        </w:rPr>
        <w:t xml:space="preserve"> cl</w:t>
      </w:r>
      <w:r w:rsidR="00237A74" w:rsidRPr="00091458">
        <w:rPr>
          <w:rFonts w:ascii="Arial" w:hAnsi="Arial" w:cs="Arial"/>
          <w:sz w:val="24"/>
          <w:szCs w:val="24"/>
        </w:rPr>
        <w:t xml:space="preserve">assificação de </w:t>
      </w:r>
      <w:r w:rsidRPr="00091458">
        <w:rPr>
          <w:rFonts w:ascii="Arial" w:hAnsi="Arial" w:cs="Arial"/>
          <w:sz w:val="24"/>
          <w:szCs w:val="24"/>
        </w:rPr>
        <w:t xml:space="preserve">uma obra. </w:t>
      </w:r>
      <w:r w:rsidR="00021A31">
        <w:rPr>
          <w:rFonts w:ascii="Arial" w:hAnsi="Arial" w:cs="Arial"/>
          <w:sz w:val="24"/>
          <w:szCs w:val="24"/>
        </w:rPr>
        <w:t>O registro é tombamento a obra, a</w:t>
      </w:r>
      <w:r w:rsidRPr="00091458">
        <w:rPr>
          <w:rFonts w:ascii="Arial" w:hAnsi="Arial" w:cs="Arial"/>
          <w:sz w:val="24"/>
          <w:szCs w:val="24"/>
        </w:rPr>
        <w:t xml:space="preserve"> catalogação descreve fisicamente</w:t>
      </w:r>
      <w:r w:rsidR="00237A74" w:rsidRPr="00091458">
        <w:rPr>
          <w:rFonts w:ascii="Arial" w:hAnsi="Arial" w:cs="Arial"/>
          <w:sz w:val="24"/>
          <w:szCs w:val="24"/>
        </w:rPr>
        <w:t xml:space="preserve"> a publicação e a classificação </w:t>
      </w:r>
      <w:r w:rsidRPr="00091458">
        <w:rPr>
          <w:rFonts w:ascii="Arial" w:hAnsi="Arial" w:cs="Arial"/>
          <w:sz w:val="24"/>
          <w:szCs w:val="24"/>
        </w:rPr>
        <w:t>descreve o tema, o assunto; aquilo de que trata a obra. Os dados referentes à</w:t>
      </w:r>
      <w:r w:rsidR="00237A74" w:rsidRPr="00091458">
        <w:rPr>
          <w:rFonts w:ascii="Arial" w:hAnsi="Arial" w:cs="Arial"/>
          <w:sz w:val="24"/>
          <w:szCs w:val="24"/>
        </w:rPr>
        <w:t xml:space="preserve"> </w:t>
      </w:r>
      <w:r w:rsidRPr="00091458">
        <w:rPr>
          <w:rFonts w:ascii="Arial" w:hAnsi="Arial" w:cs="Arial"/>
          <w:sz w:val="24"/>
          <w:szCs w:val="24"/>
        </w:rPr>
        <w:t>catalogação e classificação podem tanto ser tr</w:t>
      </w:r>
      <w:r w:rsidR="00237A74" w:rsidRPr="00091458">
        <w:rPr>
          <w:rFonts w:ascii="Arial" w:hAnsi="Arial" w:cs="Arial"/>
          <w:sz w:val="24"/>
          <w:szCs w:val="24"/>
        </w:rPr>
        <w:t xml:space="preserve">anscritos em fichas formando os </w:t>
      </w:r>
      <w:r w:rsidRPr="00091458">
        <w:rPr>
          <w:rFonts w:ascii="Arial" w:hAnsi="Arial" w:cs="Arial"/>
          <w:sz w:val="24"/>
          <w:szCs w:val="24"/>
        </w:rPr>
        <w:t>catálogos ou inseridos em base de dados.</w:t>
      </w:r>
    </w:p>
    <w:p w:rsidR="00237A74" w:rsidRDefault="00237A74" w:rsidP="00021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21A31" w:rsidRPr="00091458" w:rsidRDefault="00021A31" w:rsidP="00021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1D3E" w:rsidRPr="00091458" w:rsidRDefault="00671D3E" w:rsidP="00021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 CONDIÇÕES DE PARTICIPAÇÃO E IMPEDIMENTOS</w:t>
      </w:r>
    </w:p>
    <w:p w:rsidR="00021A31" w:rsidRDefault="00021A31" w:rsidP="00021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Pr="00091458" w:rsidRDefault="00671D3E" w:rsidP="00021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2.1. Poderão participar do presente edital:</w:t>
      </w:r>
    </w:p>
    <w:p w:rsidR="00021A31" w:rsidRDefault="00021A31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Pr="00091458" w:rsidRDefault="00671D3E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2.1.1. </w:t>
      </w:r>
      <w:r w:rsidR="00237A74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Bacharéis em Biblioteconomia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maio</w:t>
      </w:r>
      <w:r w:rsidR="00237A74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 de 18 anos, que comprovem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mediante apresentação de 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diploma</w:t>
      </w:r>
      <w:r w:rsidR="00237A74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e/ou declaração de conclusão de curso em Biblioteconomia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expedido pela coordenação do curso</w:t>
      </w:r>
      <w:r w:rsidR="00237A74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currículo</w:t>
      </w:r>
      <w:r w:rsidR="00237A74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21A31" w:rsidRDefault="00021A31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Pr="00091458" w:rsidRDefault="00671D3E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2.2. É vedada a participação neste edital de pessoa pertencente ao quadro de funcionários e servidores do Governo do Estado da Paraíba; seja na administração direta, indireta, autarquias e fundações; como, também, prestadores de serviços de outras empresas terceirizadas ou parceiras dos referidos órgãos públicos. </w:t>
      </w:r>
    </w:p>
    <w:p w:rsidR="00021A31" w:rsidRDefault="00021A31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Pr="00091458" w:rsidRDefault="00671D3E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2.3. O selecionado terá o prazo de 03 (três) dias úteis, a contar da comunicação formal da F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UNESC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para apresentar a documentação exigida no item 8 deste chamamento. A não apresentação dos referidos documentos implicará na desclassificação do </w:t>
      </w:r>
      <w:r w:rsidR="00237A74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candidato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selecionado e convocação imediata do cadastro de reserva</w:t>
      </w:r>
      <w:r w:rsidR="00021A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57564" w:rsidRDefault="00457564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Pr="00091458" w:rsidRDefault="00237A74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2.4. </w:t>
      </w:r>
      <w:r w:rsidR="00C575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671D3E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bibliotecário s</w:t>
      </w:r>
      <w:r w:rsidR="00671D3E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elecionado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r w:rsidR="00C575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atender o Edital de Chamamento será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desclassificado</w:t>
      </w:r>
      <w:r w:rsidR="00C575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permitirá </w:t>
      </w:r>
      <w:r w:rsidR="00671D3E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o selecionado para cadastro de reserva seja convocado.</w:t>
      </w:r>
    </w:p>
    <w:p w:rsidR="00457564" w:rsidRDefault="00457564" w:rsidP="00021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Default="00671D3E" w:rsidP="00021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2.5. Caso as vagas não sejam preenchidas, o presente </w:t>
      </w:r>
      <w:r w:rsidR="00C575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dital</w:t>
      </w:r>
      <w:r w:rsidR="00C575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Chamamento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será prorrogado por mais 30 (trinta) dias.</w:t>
      </w:r>
    </w:p>
    <w:p w:rsidR="00457564" w:rsidRPr="00091458" w:rsidRDefault="00457564" w:rsidP="00021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2.6. O Edital de Chamamento Púb</w:t>
      </w:r>
      <w:r w:rsidR="00237A74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lico para Seleção de Bibliotecário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</w:t>
      </w:r>
      <w:r w:rsidR="00237A74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iante prazo e valor determinado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gera estabilidade contratual ou vínculo empregatício com a F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UNESC.</w:t>
      </w:r>
    </w:p>
    <w:p w:rsidR="00457564" w:rsidRDefault="00457564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57564" w:rsidRPr="00091458" w:rsidRDefault="00457564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32E4" w:rsidRDefault="007132E4" w:rsidP="00021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1D3E" w:rsidRDefault="00671D3E" w:rsidP="00021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 DAS INSCRIÇÕES</w:t>
      </w:r>
    </w:p>
    <w:p w:rsidR="00457564" w:rsidRPr="00091458" w:rsidRDefault="00457564" w:rsidP="00021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Pr="00091458" w:rsidRDefault="00671D3E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3.1. É obrigatório o preenchimento da ficha de inscrição – ANEXO I, II e III, disponibilizada 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site da F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UNESC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&lt;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funesc.pb.gov.br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na secretaria da 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Biblioteca Juarez da Gama Batista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desta Fundação.</w:t>
      </w:r>
    </w:p>
    <w:p w:rsidR="00457564" w:rsidRDefault="00457564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Default="00671D3E" w:rsidP="00021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3.2. A contratação é de caráter imediato para 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início de </w:t>
      </w:r>
      <w:r w:rsidR="00A00E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2019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não havendo prorrogação contratual em qualquer hipótese. A 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carga horaria será de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segunda a s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horário determinado pela</w:t>
      </w:r>
      <w:r w:rsidR="00A00E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Biblioteca Juarez da Gama Batista -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FUNESC que compreenda u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 carga horária semanal de 40h.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457564" w:rsidRDefault="00457564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57564" w:rsidRPr="00091458" w:rsidRDefault="00457564" w:rsidP="00021A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021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 DA ESCOLHA</w:t>
      </w:r>
    </w:p>
    <w:p w:rsidR="00457564" w:rsidRPr="00091458" w:rsidRDefault="00457564" w:rsidP="00021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4575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4.1. A Seleção será rea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lizada por Comissão formada pela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erente</w:t>
      </w:r>
      <w:r w:rsidR="00C42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Executiva de Educação Cultural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juntamente com 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oordenação do Sistema Estadual de Bibliotecas Públicas da Paraíba e Diretoria Técnica da FUNESC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 Comissão analisará os dados cadastrais e anexos de modo a estabelecer excelência e qualificação entre os profissionais inscritos, tomando-se como base os documentos do item 2.1.1, adotando os seguintes critérios:</w:t>
      </w:r>
    </w:p>
    <w:p w:rsidR="00457564" w:rsidRPr="00091458" w:rsidRDefault="00457564" w:rsidP="00457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57564" w:rsidRDefault="00671D3E" w:rsidP="00C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4.1.1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dequação do currículo ao Projeto da 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Biblioteca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Pública Estadual</w:t>
      </w:r>
      <w:r w:rsidR="006D23AD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Juarez da Gama Batista/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FUNESC; </w:t>
      </w:r>
    </w:p>
    <w:p w:rsidR="00CD200F" w:rsidRDefault="00CD200F" w:rsidP="00C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7564" w:rsidRDefault="00671D3E" w:rsidP="00C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4.1.2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nteresse e experiência so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ciocultural do proponente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CD200F" w:rsidRDefault="00CD200F" w:rsidP="00C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7564" w:rsidRDefault="000D7F62" w:rsidP="00C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4.1.3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671D3E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671D3E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erão considerados na análise: a entrega, autenticidade, validade e compatibilidade dos documentos co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 o objetivo deste edital; </w:t>
      </w:r>
    </w:p>
    <w:p w:rsidR="00CD200F" w:rsidRDefault="00CD200F" w:rsidP="00C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Default="000D7F62" w:rsidP="00CD20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4.1.4</w:t>
      </w:r>
      <w:r w:rsidR="00671D3E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nenhuma hipótese será permitida apresentação de protocolos em substituição aos documentos exigidos.</w:t>
      </w:r>
    </w:p>
    <w:p w:rsidR="00457564" w:rsidRDefault="00457564" w:rsidP="00457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Pr="00091458" w:rsidRDefault="00671D3E" w:rsidP="00457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4.2. A Comissão de Seleção, após avaliação dos inscritos emitir</w:t>
      </w:r>
      <w:r w:rsidR="00C42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42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arecer em Ata própri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com </w:t>
      </w:r>
      <w:r w:rsidR="00C42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1 (um) candid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C42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 selecionado e aprovado e lista para cadastro de reserva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homologação da Presidência 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publicação em D.O.E. e convocação do selecionado através do e-mail citado no ato da inscrição.</w:t>
      </w:r>
    </w:p>
    <w:p w:rsidR="00457564" w:rsidRDefault="00457564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692B" w:rsidRDefault="00BE692B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4.2.1. Membros da Comissão de Seleção não poderão participar de forma alguma como proponentes ou ter quaisquer vínculos profissionais, empresariais ou de parentesco com os proponentes.</w:t>
      </w:r>
    </w:p>
    <w:p w:rsidR="00BE692B" w:rsidRDefault="00BE692B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32E4" w:rsidRDefault="007132E4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32E4" w:rsidRDefault="007132E4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32E4" w:rsidRDefault="007132E4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32E4" w:rsidRPr="00091458" w:rsidRDefault="007132E4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92B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4.3. O presente chamamento seguirá o seguinte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cronograma:</w:t>
      </w:r>
    </w:p>
    <w:p w:rsidR="00CD200F" w:rsidRDefault="00CD200F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692B" w:rsidRDefault="000D7F62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Inscrições: de </w:t>
      </w:r>
      <w:r w:rsidR="0071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18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71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71D3E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343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</w:t>
      </w:r>
      <w:r w:rsidR="00671D3E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2019</w:t>
      </w:r>
      <w:r w:rsidR="00BE69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BE692B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Comissão</w:t>
      </w:r>
      <w:r w:rsidR="00BE69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Seleção: </w:t>
      </w:r>
      <w:r w:rsidR="0071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 e 22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343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2019</w:t>
      </w:r>
      <w:r w:rsidR="00BE69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671D3E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ublicação no </w:t>
      </w:r>
      <w:r w:rsidR="00BE69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DOU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bibliotecário selecionado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lista de cadastro de reserva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71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27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343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2019</w:t>
      </w:r>
      <w:r w:rsidR="00BE69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43798" w:rsidRPr="00091458" w:rsidRDefault="00343798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Início do Exercício: 2 de dezembro de 2019</w:t>
      </w:r>
    </w:p>
    <w:p w:rsidR="00BE692B" w:rsidRDefault="00BE692B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Pr="00091458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4.4. A F</w:t>
      </w:r>
      <w:r w:rsidR="00BE692B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UNESC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 qualquer tempo, é garantida a prévia de poder alterar, suspender ou cancelar a prestação de serviço do contrato que deixar de atender as condições estabelecidas neste edital, e que firam o bom andamento das atividades 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Biblioteca Pública </w:t>
      </w:r>
      <w:r w:rsidR="00BE69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Estadual 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Juarez da Gama Batista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F</w:t>
      </w:r>
      <w:r w:rsidR="00BE692B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UNESC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ou o não comprimento das obrig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ações estabelecidas em reuniões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presenciais.</w:t>
      </w:r>
    </w:p>
    <w:p w:rsidR="00BE692B" w:rsidRDefault="00BE692B" w:rsidP="00BE69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E692B" w:rsidRDefault="00BE692B" w:rsidP="00BE69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1D3E" w:rsidRPr="00091458" w:rsidRDefault="00671D3E" w:rsidP="00BE69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5. DOS CRITÉRIOS DE SELEÇÃO</w:t>
      </w:r>
    </w:p>
    <w:p w:rsidR="00BE692B" w:rsidRDefault="00BE692B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Pr="00091458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5.1. Na análise das inscrições a Comissão de Seleção considerará as seguintes diretrizes: 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Currículo; E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xpe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riência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Biblioteca Pública; Experiência com ações culturais</w:t>
      </w:r>
      <w:r w:rsidR="000D7F6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E692B" w:rsidRDefault="00BE692B" w:rsidP="00BE69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E692B" w:rsidRDefault="00BE692B" w:rsidP="00BE69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 VALORES DA CONTRATAÇÃO</w:t>
      </w:r>
    </w:p>
    <w:p w:rsidR="00BE692B" w:rsidRPr="00091458" w:rsidRDefault="00BE692B" w:rsidP="00BE69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Pr="00091458" w:rsidRDefault="00671D3E" w:rsidP="00BE69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6.1. A FUNESC pagará pelo serviço prestado os valores abaixo, da seguinte forma:</w:t>
      </w:r>
    </w:p>
    <w:p w:rsidR="00BE692B" w:rsidRDefault="00BE692B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6.1.1 O </w:t>
      </w:r>
      <w:r w:rsidR="00D733F0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Bibliotecário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</w:t>
      </w:r>
      <w:r w:rsidR="00D733F0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ontratado receberá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contrapartida financeira pelos serviços prestados o pagamento de R$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00,00 (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quatro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mil e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quinhentos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reais) para os três (03) meses de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execução dos serviços técnicos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carga horária semanal de 40 horas (item 3.2);</w:t>
      </w:r>
    </w:p>
    <w:p w:rsidR="00BE692B" w:rsidRDefault="00BE692B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6.1.2 O Contrato será de 03 (três) meses e o pagamento ocorrerá em 03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(três) parcelas iguais de R$ 1.5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00,00 (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mil e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quinhentos reais). Os valores devidos ao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BIBLIOTECÁRIO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serão apurados mensalmente e pagos no mês subsequente, até o dia 10, após a comprovação da execução dos serviços, mediante relatório de assiduidade, avaliação de cada atividade e fotos das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atividades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entregues pelo Gerente da área e mediante abertura de processo para o objeto fim.</w:t>
      </w:r>
    </w:p>
    <w:p w:rsidR="00BE692B" w:rsidRPr="00091458" w:rsidRDefault="00BE692B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6.2. A </w:t>
      </w:r>
      <w:r w:rsidR="00BE692B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FUNESC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responsabiliza com custos de alimentação, transporte e hosped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agem do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BIBLIOTECÁRIO selecionado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BE692B" w:rsidRDefault="00BE692B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59D" w:rsidRDefault="00C5759D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32E4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6.3. Os VALORES A SEREM PAGOS pela contrapartida do serviço prestado sofrerão os descontos obrigatórios estabelecidos por Lei. Esses valores abrangem todos os </w:t>
      </w:r>
    </w:p>
    <w:p w:rsidR="007132E4" w:rsidRDefault="007132E4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132E4" w:rsidRDefault="007132E4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Pr="00091458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custos e despesas direta</w:t>
      </w:r>
      <w:proofErr w:type="gramEnd"/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indiretamente envolvidas, não sendo devido nenhum outro valor, seja a que título for.</w:t>
      </w:r>
    </w:p>
    <w:p w:rsidR="00BE692B" w:rsidRDefault="00BE692B" w:rsidP="00BE692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D200F" w:rsidRPr="005C4882" w:rsidRDefault="00CD200F" w:rsidP="00BE692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7. DA CONTRATAÇÃO</w:t>
      </w:r>
    </w:p>
    <w:p w:rsidR="00BE692B" w:rsidRPr="00091458" w:rsidRDefault="00BE692B" w:rsidP="00BE69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7.1. Após contato formal da </w:t>
      </w:r>
      <w:r w:rsidR="005C488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FUNESC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através de e-mail, o selecionado tem o prazo de 03 (três) dias úteis para apresentação dos documentos relacionados no item 8, na sede da </w:t>
      </w:r>
      <w:r w:rsidR="005C488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FUNESC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Fundação Espaço Cultural da Paraíba - FUNESC </w:t>
      </w:r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Rua</w:t>
      </w:r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Abdias Gomes de Almeida, 800 - </w:t>
      </w:r>
      <w:proofErr w:type="spellStart"/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Tambauzinho</w:t>
      </w:r>
      <w:proofErr w:type="spellEnd"/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João Pessoa/PB, CEP: 58042-100 ou pelo e</w:t>
      </w:r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mail: </w:t>
      </w:r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&lt;</w:t>
      </w:r>
      <w:hyperlink r:id="rId7" w:history="1">
        <w:r w:rsidR="005C4882" w:rsidRPr="005C4882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bibliotecafunesc@gmail.com</w:t>
        </w:r>
      </w:hyperlink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</w:p>
    <w:p w:rsidR="005C4882" w:rsidRPr="00091458" w:rsidRDefault="005C4882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7.2. A FUNESC de acordo com as suas necessidades reserva-se ao direito de </w:t>
      </w:r>
      <w:r w:rsidR="00343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estabelecer o regime de 40 horas semanais.</w:t>
      </w:r>
    </w:p>
    <w:p w:rsidR="005C4882" w:rsidRDefault="005C4882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495D" w:rsidRPr="00091458" w:rsidRDefault="00E3495D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8. DA DOCUMENTAÇÃO NECESSÁRIA</w:t>
      </w:r>
    </w:p>
    <w:p w:rsidR="005C4882" w:rsidRPr="00091458" w:rsidRDefault="005C4882" w:rsidP="00BE69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BE69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8.1. O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BIBLIOTECÁRIO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selecionado pela FUNESC para participação nas atividades da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Biblioteca Pública</w:t>
      </w:r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Estadual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Juarez da Gama Batista no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período de </w:t>
      </w:r>
      <w:r w:rsidR="005B293A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03 (três) meses de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2019, no ato de sua confirmação para elaboração do Contrato, terão que apresentar a documentação abaixo relacionada, sob pena de em não atendendo ser desclassificado, não havendo prorrogação de prazo para sua apresentação.</w:t>
      </w:r>
    </w:p>
    <w:p w:rsidR="005C4882" w:rsidRPr="00091458" w:rsidRDefault="005C4882" w:rsidP="00BE69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4882" w:rsidRDefault="00671D3E" w:rsidP="00BE69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Documentação:</w:t>
      </w:r>
    </w:p>
    <w:p w:rsidR="005C4882" w:rsidRDefault="005C4882" w:rsidP="00BE69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C4882" w:rsidRDefault="00671D3E" w:rsidP="00BE69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Pessoa </w:t>
      </w:r>
      <w:r w:rsidR="005C48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</w:t>
      </w: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ísica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</w:p>
    <w:p w:rsidR="005C4882" w:rsidRDefault="00671D3E" w:rsidP="00BE69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Cópia do CPF e RG;</w:t>
      </w:r>
    </w:p>
    <w:p w:rsidR="005C4882" w:rsidRDefault="00671D3E" w:rsidP="00BE69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PIS/PASEP ou NIT;</w:t>
      </w:r>
    </w:p>
    <w:p w:rsidR="005C4882" w:rsidRDefault="00671D3E" w:rsidP="00BE69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Comprovante de Residência;</w:t>
      </w:r>
    </w:p>
    <w:p w:rsidR="005C4882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Certidão Conjunta Negativa de débitos relativos aos Tributos Federais e da Dívida Ativa da União;</w:t>
      </w:r>
    </w:p>
    <w:p w:rsidR="005C4882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Certidão Negativa Estadual;</w:t>
      </w:r>
    </w:p>
    <w:p w:rsidR="005C4882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Certidão Negativa Municipal;</w:t>
      </w:r>
    </w:p>
    <w:p w:rsidR="00E3495D" w:rsidRDefault="00E3495D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4882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Dados Bancários – Banco BRADESCO (Processo Administrativo 1410/2017 – Decreto no 37.693/PB – Orientação da Gerência Financeira da FUNESC. Não será aceito conta poupança. Em vigor a partir de 20/12/2017);</w:t>
      </w:r>
    </w:p>
    <w:p w:rsidR="00671D3E" w:rsidRPr="00091458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CND Trabalhista.</w:t>
      </w:r>
    </w:p>
    <w:p w:rsidR="005C4882" w:rsidRPr="007132E4" w:rsidRDefault="005C4882" w:rsidP="005C48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343798" w:rsidRPr="007132E4" w:rsidRDefault="00343798" w:rsidP="005C48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671D3E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9. DAS OBRIGAÇÕES</w:t>
      </w:r>
    </w:p>
    <w:p w:rsidR="005C4882" w:rsidRPr="00091458" w:rsidRDefault="005C4882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9.1 No primeiro dia útil de cada mês, o </w:t>
      </w:r>
      <w:r w:rsidR="00764205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BIBLIOTECÁRIO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deverá apresentar obrigatoriamente à Gerência 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764205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xecutiva de Educação Cultural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relatório de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atividades desenvolvidas </w:t>
      </w:r>
      <w:r w:rsidR="00764205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biblioteca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além de foto</w:t>
      </w:r>
      <w:r w:rsidR="00764205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comprovem a execução das atividades.</w:t>
      </w:r>
    </w:p>
    <w:p w:rsidR="005C4882" w:rsidRDefault="005C4882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200F" w:rsidRPr="00091458" w:rsidRDefault="00CD200F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r w:rsidR="00E349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 DISPOSIÇÕES GERAIS</w:t>
      </w:r>
    </w:p>
    <w:p w:rsidR="005C4882" w:rsidRPr="00091458" w:rsidRDefault="005C4882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.1. Não serão aceitas INSCRIÇÕES que não estejam de acordo com os termos deste regulamento;</w:t>
      </w:r>
    </w:p>
    <w:p w:rsidR="005C4882" w:rsidRPr="00091458" w:rsidRDefault="005C4882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.2. A Comissão de Seleção é soberana para julgar as questões de natureza 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técnica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documental relativas ao objeto deste chamamento, não</w:t>
      </w:r>
      <w:r w:rsidR="005C48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cabendo qualquer tipo de recurso contra suas decisões referentes a estas matérias.</w:t>
      </w:r>
    </w:p>
    <w:p w:rsidR="005C4882" w:rsidRPr="00091458" w:rsidRDefault="005C4882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5C48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.3. Quaisquer outras informações poderão ser obtidas pelos interessados através do e-mail</w:t>
      </w:r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&lt;</w:t>
      </w:r>
      <w:hyperlink r:id="rId8" w:history="1">
        <w:r w:rsidR="005C4882" w:rsidRPr="005C4882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bibliotecafunesc@gmail.com</w:t>
        </w:r>
      </w:hyperlink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&gt;.</w:t>
      </w:r>
    </w:p>
    <w:p w:rsidR="005C4882" w:rsidRPr="00091458" w:rsidRDefault="005C4882" w:rsidP="005C48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1934" w:rsidRDefault="00E61934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Default="00671D3E" w:rsidP="005C48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.4. Os casos omissos e as situações não previstas neste 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egulamento serão dirimidos pela Gerência Executiva de Educação Cultural e pela Diretoria</w:t>
      </w:r>
      <w:r w:rsidR="00E349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Técnica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F</w:t>
      </w:r>
      <w:r w:rsidR="005C4882"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UNESC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/PB</w:t>
      </w:r>
      <w:r w:rsidR="005C48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C4882" w:rsidRDefault="005C4882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4882" w:rsidRDefault="005C4882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200F" w:rsidRDefault="00CD200F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4882" w:rsidRPr="00091458" w:rsidRDefault="005C4882" w:rsidP="005C48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Pr="00091458" w:rsidRDefault="00671D3E" w:rsidP="00CD200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João Pessoa, </w:t>
      </w:r>
      <w:r w:rsidR="0071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132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outubro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2019</w:t>
      </w:r>
      <w:r w:rsidR="00CD20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71D3E" w:rsidRDefault="00671D3E" w:rsidP="00671D3E">
      <w:pPr>
        <w:spacing w:before="1531" w:after="0" w:line="240" w:lineRule="auto"/>
        <w:ind w:left="2693" w:right="268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MARINÉZIA GOMES TONÉ Presidente da FUNESC/PB</w:t>
      </w:r>
    </w:p>
    <w:p w:rsidR="00CD200F" w:rsidRDefault="00CD200F" w:rsidP="00671D3E">
      <w:pPr>
        <w:spacing w:before="1531" w:after="0" w:line="240" w:lineRule="auto"/>
        <w:ind w:left="2693" w:right="268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200F" w:rsidRDefault="00CD200F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:rsidR="00CD200F" w:rsidRDefault="00CD200F" w:rsidP="00671D3E">
      <w:pPr>
        <w:spacing w:before="1531" w:after="0" w:line="240" w:lineRule="auto"/>
        <w:ind w:left="2693" w:right="268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Pr="00091458" w:rsidRDefault="00671D3E" w:rsidP="00CD20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</w:t>
      </w:r>
    </w:p>
    <w:p w:rsidR="00CD200F" w:rsidRDefault="00CD200F" w:rsidP="00CD2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1D3E" w:rsidRDefault="00671D3E" w:rsidP="00CD2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FICHA DE INSCRIÇÃO:</w:t>
      </w:r>
    </w:p>
    <w:p w:rsidR="00CD200F" w:rsidRDefault="00CD200F" w:rsidP="00CD20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200F" w:rsidRPr="00CD200F" w:rsidRDefault="00CD200F" w:rsidP="00CD20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</w:t>
      </w:r>
      <w:r w:rsidR="00E61934">
        <w:rPr>
          <w:rFonts w:ascii="Arial" w:eastAsia="Times New Roman" w:hAnsi="Arial" w:cs="Arial"/>
          <w:sz w:val="24"/>
          <w:szCs w:val="24"/>
          <w:lang w:eastAsia="pt-BR"/>
        </w:rPr>
        <w:t>__________</w:t>
      </w:r>
    </w:p>
    <w:p w:rsidR="00CD200F" w:rsidRDefault="00CD200F" w:rsidP="00E619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do Candidato (a):</w:t>
      </w:r>
    </w:p>
    <w:p w:rsidR="00E61934" w:rsidRDefault="00E61934" w:rsidP="00E619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Curso: ___________________ Instituição de Ensino: ________________________</w:t>
      </w:r>
    </w:p>
    <w:p w:rsidR="00CD200F" w:rsidRDefault="00CD200F" w:rsidP="00E619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Data de Nascimento:  _____/_____/_____.</w:t>
      </w:r>
      <w:r w:rsidR="00E61934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Gênero: M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)   F (   )</w:t>
      </w:r>
    </w:p>
    <w:p w:rsidR="00CD200F" w:rsidRDefault="00CD200F" w:rsidP="00E619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RG: __________ Órgão Emissor: ________ UF: _______</w:t>
      </w:r>
      <w:r w:rsidR="007132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CPF: _________________</w:t>
      </w:r>
    </w:p>
    <w:p w:rsidR="00CD200F" w:rsidRDefault="00CD200F" w:rsidP="00E619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E-mail: _________________________________</w:t>
      </w:r>
      <w:r w:rsidR="00E61934">
        <w:rPr>
          <w:rFonts w:ascii="Arial" w:eastAsia="Times New Roman" w:hAnsi="Arial" w:cs="Arial"/>
          <w:sz w:val="24"/>
          <w:szCs w:val="24"/>
          <w:lang w:eastAsia="pt-BR"/>
        </w:rPr>
        <w:t>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</w:t>
      </w:r>
    </w:p>
    <w:p w:rsidR="00CD200F" w:rsidRDefault="00CD200F" w:rsidP="00E619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200F" w:rsidRDefault="00CD200F" w:rsidP="00E619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Endereço: __________________________________________________</w:t>
      </w:r>
      <w:r w:rsidR="00E61934">
        <w:rPr>
          <w:rFonts w:ascii="Arial" w:eastAsia="Times New Roman" w:hAnsi="Arial" w:cs="Arial"/>
          <w:sz w:val="24"/>
          <w:szCs w:val="24"/>
          <w:lang w:eastAsia="pt-BR"/>
        </w:rPr>
        <w:t>_________</w:t>
      </w:r>
    </w:p>
    <w:p w:rsidR="00CD200F" w:rsidRDefault="00CD200F" w:rsidP="00E619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Bairro: _______________________</w:t>
      </w:r>
      <w:r w:rsidR="00E61934">
        <w:rPr>
          <w:rFonts w:ascii="Arial" w:eastAsia="Times New Roman" w:hAnsi="Arial" w:cs="Arial"/>
          <w:sz w:val="24"/>
          <w:szCs w:val="24"/>
          <w:lang w:eastAsia="pt-BR"/>
        </w:rPr>
        <w:t>____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1934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Cidade: </w:t>
      </w:r>
      <w:r w:rsidR="00E61934">
        <w:rPr>
          <w:rFonts w:ascii="Arial" w:eastAsia="Times New Roman" w:hAnsi="Arial" w:cs="Arial"/>
          <w:sz w:val="24"/>
          <w:szCs w:val="24"/>
          <w:lang w:eastAsia="pt-BR"/>
        </w:rPr>
        <w:t>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CD200F" w:rsidRDefault="00E61934" w:rsidP="00E619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Telefone: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) ______________________    Celular: (   ) _______________________</w:t>
      </w:r>
    </w:p>
    <w:p w:rsidR="00E61934" w:rsidRPr="00CD200F" w:rsidRDefault="00E61934" w:rsidP="00CD20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200F" w:rsidRDefault="00CD200F" w:rsidP="00E61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1934" w:rsidRDefault="00E61934" w:rsidP="00E61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E6193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_____________________</w:t>
      </w:r>
      <w:r w:rsidR="00E619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 (nome do proponente), inscrito no CPF no ___________________, RG </w:t>
      </w:r>
      <w:r w:rsidR="00E619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nº. _________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________, domiciliado __________________________</w:t>
      </w:r>
      <w:r w:rsidR="00E619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____(endereço completo com CEP), venho requerer a inscrição de acordo com a exigência do EDITAL</w:t>
      </w:r>
      <w:r w:rsidR="00E619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nº.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</w:t>
      </w:r>
      <w:r w:rsidR="00E619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__/2019. Envio, em anexo, a documentação exigida neste Edital, de cujos termos, declaro estar ciente e de acordo.</w:t>
      </w:r>
    </w:p>
    <w:p w:rsidR="00E61934" w:rsidRDefault="00E61934" w:rsidP="00E61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1934" w:rsidRPr="00091458" w:rsidRDefault="00E61934" w:rsidP="00E619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D3E" w:rsidRDefault="00671D3E" w:rsidP="00E61934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João Pessoa, ___ de __________ </w:t>
      </w:r>
      <w:proofErr w:type="spellStart"/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2019</w:t>
      </w:r>
    </w:p>
    <w:p w:rsidR="00E61934" w:rsidRDefault="00E61934" w:rsidP="00E6193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1934" w:rsidRPr="00091458" w:rsidRDefault="00E61934" w:rsidP="00E6193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1934" w:rsidRDefault="00671D3E" w:rsidP="00E619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</w:t>
      </w:r>
    </w:p>
    <w:p w:rsidR="00671D3E" w:rsidRPr="00091458" w:rsidRDefault="00671D3E" w:rsidP="00E619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Assinatura do </w:t>
      </w:r>
      <w:r w:rsidR="008355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roponente</w:t>
      </w:r>
    </w:p>
    <w:p w:rsidR="00E61934" w:rsidRDefault="00E61934" w:rsidP="00E619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61934" w:rsidRDefault="00E61934" w:rsidP="00E619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61934" w:rsidRDefault="00E61934" w:rsidP="00E619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61934" w:rsidRDefault="00E61934" w:rsidP="00E619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61934" w:rsidRDefault="00E61934" w:rsidP="00E619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132E4" w:rsidRDefault="007132E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 w:type="page"/>
      </w:r>
    </w:p>
    <w:p w:rsidR="00E61934" w:rsidRDefault="00E61934" w:rsidP="00E619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61934" w:rsidRDefault="00671D3E" w:rsidP="008355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ANEXO II </w:t>
      </w:r>
    </w:p>
    <w:p w:rsidR="00835570" w:rsidRDefault="00835570" w:rsidP="008355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132E4" w:rsidRDefault="007132E4" w:rsidP="008355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1D3E" w:rsidRPr="00091458" w:rsidRDefault="00671D3E" w:rsidP="008355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</w:t>
      </w:r>
    </w:p>
    <w:p w:rsidR="00835570" w:rsidRDefault="00835570" w:rsidP="008355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5570" w:rsidRDefault="00835570" w:rsidP="008355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1D3E" w:rsidRDefault="00671D3E" w:rsidP="0083557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_____________________</w:t>
      </w:r>
      <w:r w:rsidR="008355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(nome do proponente), inscrito no CPF no ___________________, RG n</w:t>
      </w:r>
      <w:r w:rsidR="008355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º.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355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________, declaro que: estou ciente do processo de seleção constante do Edital n° _</w:t>
      </w:r>
      <w:r w:rsidR="008355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__/2019 de que a contratação será para o 0</w:t>
      </w:r>
      <w:r w:rsidR="008355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091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primeiro colocados e que 01 (um) será para cadastro de reservas e que não gera direito subjetivo à minha efetiva contratação; conheço e aceito, incondicionalmente, as regras do presente edital, bem como me responsabilizo por todas as informações fornecidas, caso venha a ser contratado, após apresentar a documentação exigida no item 8.1; que todas as dúvidas ou questionamentos formulados foram devidamente esclarecidos, bem como recebi todos os elementos e informações para cumprimento das obrigações objeto deste edital; e, que não sou servidor nem prestador de serviço na forma do item 2.2.</w:t>
      </w:r>
    </w:p>
    <w:p w:rsidR="00835570" w:rsidRDefault="00835570" w:rsidP="0083557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João Pessoa, _____ de ____________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2019</w:t>
      </w: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</w:t>
      </w:r>
    </w:p>
    <w:p w:rsidR="00835570" w:rsidRDefault="00835570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Assinatura do Proponente</w:t>
      </w:r>
    </w:p>
    <w:p w:rsidR="006D07DD" w:rsidRDefault="006D07DD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07DD" w:rsidRDefault="006D07DD" w:rsidP="008355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sectPr w:rsidR="006D07DD" w:rsidSect="00091458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8B" w:rsidRDefault="00342E8B" w:rsidP="00ED3392">
      <w:pPr>
        <w:spacing w:after="0" w:line="240" w:lineRule="auto"/>
      </w:pPr>
      <w:r>
        <w:separator/>
      </w:r>
    </w:p>
  </w:endnote>
  <w:endnote w:type="continuationSeparator" w:id="0">
    <w:p w:rsidR="00342E8B" w:rsidRDefault="00342E8B" w:rsidP="00ED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E5B" w:rsidRDefault="00C44E5B" w:rsidP="00C44E5B">
    <w:pPr>
      <w:pStyle w:val="Rodap"/>
      <w:jc w:val="center"/>
    </w:pPr>
    <w:r>
      <w:t xml:space="preserve">Rua: Abdias Gomes de Almeida, 800 – </w:t>
    </w:r>
    <w:proofErr w:type="spellStart"/>
    <w:r>
      <w:t>Tambauzinho</w:t>
    </w:r>
    <w:proofErr w:type="spellEnd"/>
    <w:r>
      <w:t xml:space="preserve"> – CEP.: 58042-100 – João Pessoa, PB</w:t>
    </w:r>
  </w:p>
  <w:p w:rsidR="00C44E5B" w:rsidRDefault="00C44E5B" w:rsidP="00C44E5B">
    <w:pPr>
      <w:pStyle w:val="Rodap"/>
      <w:jc w:val="center"/>
    </w:pPr>
    <w:r>
      <w:t xml:space="preserve">E-mail: </w:t>
    </w:r>
    <w:hyperlink r:id="rId1" w:history="1">
      <w:r w:rsidRPr="00C44E5B">
        <w:rPr>
          <w:rStyle w:val="Hyperlink"/>
          <w:color w:val="auto"/>
          <w:u w:val="none"/>
        </w:rPr>
        <w:t>bibliotecafunesc@gmail.com</w:t>
      </w:r>
    </w:hyperlink>
    <w:r>
      <w:t xml:space="preserve"> Fone: (83) 3255.8709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8B" w:rsidRDefault="00342E8B" w:rsidP="00ED3392">
      <w:pPr>
        <w:spacing w:after="0" w:line="240" w:lineRule="auto"/>
      </w:pPr>
      <w:r>
        <w:separator/>
      </w:r>
    </w:p>
  </w:footnote>
  <w:footnote w:type="continuationSeparator" w:id="0">
    <w:p w:rsidR="00342E8B" w:rsidRDefault="00342E8B" w:rsidP="00ED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92" w:rsidRDefault="00C44E5B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0FDEE5" wp14:editId="28E6B9F4">
          <wp:simplePos x="0" y="0"/>
          <wp:positionH relativeFrom="column">
            <wp:posOffset>4667250</wp:posOffset>
          </wp:positionH>
          <wp:positionV relativeFrom="paragraph">
            <wp:posOffset>-48260</wp:posOffset>
          </wp:positionV>
          <wp:extent cx="666115" cy="657225"/>
          <wp:effectExtent l="0" t="0" r="635" b="9525"/>
          <wp:wrapNone/>
          <wp:docPr id="2" name="Imagem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2A8B1D" wp14:editId="6627CD2C">
          <wp:simplePos x="0" y="0"/>
          <wp:positionH relativeFrom="column">
            <wp:posOffset>352425</wp:posOffset>
          </wp:positionH>
          <wp:positionV relativeFrom="paragraph">
            <wp:posOffset>-635</wp:posOffset>
          </wp:positionV>
          <wp:extent cx="4229100" cy="581025"/>
          <wp:effectExtent l="0" t="0" r="0" b="9525"/>
          <wp:wrapNone/>
          <wp:docPr id="1" name="Imagem 0" descr="GOVERNO DA PARAIBA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 DA PARAIBA NOV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91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4E5B" w:rsidRDefault="00C44E5B">
    <w:pPr>
      <w:pStyle w:val="Cabealho"/>
    </w:pPr>
  </w:p>
  <w:p w:rsidR="00C44E5B" w:rsidRDefault="00C44E5B">
    <w:pPr>
      <w:pStyle w:val="Cabealho"/>
    </w:pPr>
  </w:p>
  <w:p w:rsidR="00C44E5B" w:rsidRDefault="00C44E5B">
    <w:pPr>
      <w:pStyle w:val="Cabealho"/>
    </w:pPr>
  </w:p>
  <w:p w:rsidR="00C44E5B" w:rsidRPr="00C44E5B" w:rsidRDefault="00C44E5B" w:rsidP="00C44E5B">
    <w:pPr>
      <w:pStyle w:val="Cabealho"/>
      <w:jc w:val="center"/>
      <w:rPr>
        <w:b/>
        <w:sz w:val="24"/>
        <w:szCs w:val="24"/>
      </w:rPr>
    </w:pPr>
    <w:r w:rsidRPr="00C44E5B">
      <w:rPr>
        <w:b/>
        <w:sz w:val="24"/>
        <w:szCs w:val="24"/>
      </w:rPr>
      <w:t>FUNDAÇÃO ESPAÇO CULTURAL DA PARAÍBA – FUNESC</w:t>
    </w:r>
  </w:p>
  <w:p w:rsidR="00C44E5B" w:rsidRPr="00C44E5B" w:rsidRDefault="00C44E5B" w:rsidP="00C44E5B">
    <w:pPr>
      <w:pStyle w:val="Cabealho"/>
      <w:jc w:val="center"/>
      <w:rPr>
        <w:b/>
        <w:sz w:val="24"/>
        <w:szCs w:val="24"/>
      </w:rPr>
    </w:pPr>
    <w:r w:rsidRPr="00C44E5B">
      <w:rPr>
        <w:b/>
        <w:sz w:val="24"/>
        <w:szCs w:val="24"/>
      </w:rPr>
      <w:t>DIRETORIA DE DESENVOLVIMENTO ARTÍSTICO E CULTURAL</w:t>
    </w:r>
  </w:p>
  <w:p w:rsidR="00C44E5B" w:rsidRDefault="00C44E5B" w:rsidP="00C44E5B">
    <w:pPr>
      <w:pStyle w:val="Cabealho"/>
      <w:jc w:val="center"/>
      <w:rPr>
        <w:b/>
      </w:rPr>
    </w:pPr>
    <w:r w:rsidRPr="00C44E5B">
      <w:rPr>
        <w:b/>
        <w:sz w:val="24"/>
        <w:szCs w:val="24"/>
      </w:rPr>
      <w:t>GERÊNCIA EXECUTIVA DE EDUCAÇÃO CULTURAL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718E"/>
    <w:multiLevelType w:val="hybridMultilevel"/>
    <w:tmpl w:val="46906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6FBF"/>
    <w:multiLevelType w:val="hybridMultilevel"/>
    <w:tmpl w:val="51BE6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6A6E"/>
    <w:multiLevelType w:val="hybridMultilevel"/>
    <w:tmpl w:val="A9A23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50A0"/>
    <w:multiLevelType w:val="hybridMultilevel"/>
    <w:tmpl w:val="4AF29B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3E"/>
    <w:rsid w:val="0000021E"/>
    <w:rsid w:val="00021A31"/>
    <w:rsid w:val="00091458"/>
    <w:rsid w:val="000D7F62"/>
    <w:rsid w:val="00237A74"/>
    <w:rsid w:val="002F1C2C"/>
    <w:rsid w:val="00342E8B"/>
    <w:rsid w:val="00343798"/>
    <w:rsid w:val="003A4967"/>
    <w:rsid w:val="0042705B"/>
    <w:rsid w:val="00431CBD"/>
    <w:rsid w:val="00457564"/>
    <w:rsid w:val="004E7435"/>
    <w:rsid w:val="00524A43"/>
    <w:rsid w:val="0057023B"/>
    <w:rsid w:val="00587869"/>
    <w:rsid w:val="005B293A"/>
    <w:rsid w:val="005C4882"/>
    <w:rsid w:val="005C7E98"/>
    <w:rsid w:val="00671D3E"/>
    <w:rsid w:val="006D07DD"/>
    <w:rsid w:val="006D23AD"/>
    <w:rsid w:val="007132E4"/>
    <w:rsid w:val="00752CD0"/>
    <w:rsid w:val="00764205"/>
    <w:rsid w:val="007C2BE1"/>
    <w:rsid w:val="007E4C87"/>
    <w:rsid w:val="00835570"/>
    <w:rsid w:val="008C4419"/>
    <w:rsid w:val="00A00E47"/>
    <w:rsid w:val="00B1616F"/>
    <w:rsid w:val="00BE692B"/>
    <w:rsid w:val="00C42888"/>
    <w:rsid w:val="00C43EF3"/>
    <w:rsid w:val="00C44E5B"/>
    <w:rsid w:val="00C5759D"/>
    <w:rsid w:val="00CD200F"/>
    <w:rsid w:val="00D50AB8"/>
    <w:rsid w:val="00D733F0"/>
    <w:rsid w:val="00DD692D"/>
    <w:rsid w:val="00E3495D"/>
    <w:rsid w:val="00E61934"/>
    <w:rsid w:val="00ED3392"/>
    <w:rsid w:val="00EE0267"/>
    <w:rsid w:val="00F438B6"/>
    <w:rsid w:val="00F8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FBE66-E816-48E0-8E25-095DF1B9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145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D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3392"/>
  </w:style>
  <w:style w:type="paragraph" w:styleId="Rodap">
    <w:name w:val="footer"/>
    <w:basedOn w:val="Normal"/>
    <w:link w:val="RodapChar"/>
    <w:uiPriority w:val="99"/>
    <w:unhideWhenUsed/>
    <w:rsid w:val="00ED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392"/>
  </w:style>
  <w:style w:type="character" w:styleId="Hyperlink">
    <w:name w:val="Hyperlink"/>
    <w:basedOn w:val="Fontepargpadro"/>
    <w:uiPriority w:val="99"/>
    <w:unhideWhenUsed/>
    <w:rsid w:val="00C44E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E5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funes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cafunes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bliotecafunes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1960</Words>
  <Characters>10588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ADM_BIBLIOTECA</dc:creator>
  <cp:keywords/>
  <dc:description/>
  <cp:lastModifiedBy>COORDBB</cp:lastModifiedBy>
  <cp:revision>5</cp:revision>
  <cp:lastPrinted>2019-10-11T13:52:00Z</cp:lastPrinted>
  <dcterms:created xsi:type="dcterms:W3CDTF">2019-09-25T14:49:00Z</dcterms:created>
  <dcterms:modified xsi:type="dcterms:W3CDTF">2019-10-15T13:45:00Z</dcterms:modified>
</cp:coreProperties>
</file>